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bookmarkStart w:id="1" w:name="_GoBack"/>
      <w:bookmarkEnd w:id="1"/>
      <w:r>
        <w:rPr>
          <w:rFonts w:hint="eastAsia" w:asciiTheme="minorEastAsia" w:hAnsiTheme="minorEastAsia"/>
          <w:sz w:val="28"/>
          <w:szCs w:val="28"/>
        </w:rPr>
        <w:t>第一课时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一、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文学常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识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。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 xml:space="preserve">    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1.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本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文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的作者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原名沈岳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焕，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作家。主要作品有小説《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》《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》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、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散文集《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》等。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  <w:lang w:bidi="ar"/>
        </w:rPr>
      </w:pP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2.给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多音字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注音。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 xml:space="preserve">   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（1）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蕃蕃咽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    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喉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肿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痛,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什么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食物都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难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以下咽(  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）。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  <w:lang w:bidi="ar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 xml:space="preserve">   （2）球场遇到劲（    ）敌，反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倒使他干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劲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( 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 )更足了。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 xml:space="preserve">   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（3）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他圈(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 xml:space="preserve">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 )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十亩地作为牧场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，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准备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用来圈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     ）养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牛群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。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 xml:space="preserve">   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（4）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塞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    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外并不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闭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塞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     ）。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  <w:lang w:bidi="ar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3.看拼音写汉字。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  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（1）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我最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喜欢吃糖炒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l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ì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 xml:space="preserve">(  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 xml:space="preserve">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)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子。</w:t>
      </w:r>
    </w:p>
    <w:p>
      <w:pPr>
        <w:widowControl/>
        <w:ind w:left="479" w:leftChars="228"/>
        <w:jc w:val="left"/>
        <w:rPr>
          <w:rFonts w:cs="宋体" w:asciiTheme="minorEastAsia" w:hAnsiTheme="minorEastAsia"/>
          <w:kern w:val="0"/>
          <w:sz w:val="28"/>
          <w:szCs w:val="28"/>
          <w:lang w:bidi="ar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（2）她把那丝chóu（    ）般的秀发扎起来，开始喝妈妈为她熬的浓chóu（   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的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粥。</w:t>
      </w:r>
    </w:p>
    <w:p>
      <w:pPr>
        <w:widowControl/>
        <w:ind w:left="479" w:leftChars="228"/>
        <w:jc w:val="left"/>
        <w:rPr>
          <w:rFonts w:cs="宋体" w:asciiTheme="minorEastAsia" w:hAnsiTheme="minorEastAsia"/>
          <w:kern w:val="0"/>
          <w:sz w:val="28"/>
          <w:szCs w:val="28"/>
          <w:lang w:bidi="ar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（3）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杯zh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ǎ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n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   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碗里ch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é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ng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   ）放食物。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  <w:lang w:bidi="ar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4.理解词语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。</w:t>
      </w:r>
    </w:p>
    <w:p>
      <w:pPr>
        <w:widowControl/>
        <w:ind w:left="479" w:leftChars="228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（1）嘟囔：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                     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（2）（      ）：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没有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办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法;没有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办法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可想。</w:t>
      </w:r>
    </w:p>
    <w:p>
      <w:pPr>
        <w:widowControl/>
        <w:spacing w:after="240"/>
        <w:jc w:val="left"/>
        <w:rPr>
          <w:rFonts w:cs="宋体" w:asciiTheme="minorEastAsia" w:hAnsiTheme="minorEastAsia"/>
          <w:kern w:val="0"/>
          <w:sz w:val="28"/>
          <w:szCs w:val="28"/>
          <w:lang w:bidi="ar"/>
        </w:rPr>
      </w:pPr>
      <w:r>
        <w:rPr>
          <w:rFonts w:cs="宋体" w:asciiTheme="minorEastAsia" w:hAnsiTheme="minorEastAsia"/>
          <w:kern w:val="0"/>
          <w:sz w:val="28"/>
          <w:szCs w:val="28"/>
          <w:lang w:bidi="ar"/>
        </w:rPr>
        <w:t>  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3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( 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 xml:space="preserve">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 ):肌肉、皮肤或黏膜等组织由于发炎、瘀血或充血而体积增大。</w:t>
      </w:r>
    </w:p>
    <w:p>
      <w:pPr>
        <w:widowControl/>
        <w:spacing w:after="240"/>
        <w:jc w:val="left"/>
        <w:rPr>
          <w:rFonts w:cs="宋体" w:asciiTheme="minorEastAsia" w:hAnsiTheme="minorEastAsia"/>
          <w:kern w:val="0"/>
          <w:sz w:val="28"/>
          <w:szCs w:val="28"/>
          <w:u w:val="single"/>
          <w:lang w:bidi="ar"/>
        </w:rPr>
      </w:pPr>
      <w:r>
        <w:rPr>
          <w:rFonts w:cs="宋体" w:asciiTheme="minorEastAsia" w:hAnsiTheme="minorEastAsia"/>
          <w:kern w:val="0"/>
          <w:sz w:val="28"/>
          <w:szCs w:val="28"/>
          <w:lang w:bidi="ar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（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4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）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糊糊涂涂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：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                          </w:t>
      </w:r>
    </w:p>
    <w:p>
      <w:pPr>
        <w:widowControl/>
        <w:spacing w:after="240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  <w:lang w:bidi="ar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5.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感知课文。</w:t>
      </w:r>
    </w:p>
    <w:p>
      <w:pPr>
        <w:widowControl/>
        <w:spacing w:after="240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  <w:lang w:bidi="ar"/>
        </w:rPr>
        <w:t>本文以“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”为线索，写了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八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儿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粥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——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粥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——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猜粥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——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粥的情节，表现了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一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家人的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其乐融融。</w:t>
      </w:r>
    </w:p>
    <w:p>
      <w:pPr>
        <w:widowControl/>
        <w:spacing w:after="240"/>
        <w:jc w:val="left"/>
        <w:rPr>
          <w:rFonts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  <w:lang w:bidi="ar"/>
        </w:rPr>
        <w:t>二、品读达标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。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  阅读课文，回答问题。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 xml:space="preserve">    1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.第14段在文中的作用是什么?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ar"/>
        </w:rPr>
        <w:t xml:space="preserve">                                                                         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  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2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.“初学喊爸爸的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小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孩子，会出门叫洋车了的大孩子,嘴巴上长了许多白胡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胡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的老孩子,提到腊</w:t>
      </w:r>
      <w:r>
        <w:rPr>
          <w:rFonts w:hint="eastAsia" w:cs="宋体" w:asciiTheme="minorEastAsia" w:hAnsiTheme="minorEastAsia"/>
          <w:kern w:val="0"/>
          <w:sz w:val="28"/>
          <w:szCs w:val="28"/>
          <w:lang w:bidi="ar"/>
        </w:rPr>
        <w:t>八</w:t>
      </w:r>
      <w:r>
        <w:rPr>
          <w:rFonts w:cs="宋体" w:asciiTheme="minorEastAsia" w:hAnsiTheme="minorEastAsia"/>
          <w:kern w:val="0"/>
          <w:sz w:val="28"/>
          <w:szCs w:val="28"/>
          <w:lang w:bidi="ar"/>
        </w:rPr>
        <w:t>粥，谁不是嘴里就立时生一种甜甜的腻腻的感觉呢。”请赏析语句。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第二课时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1.下列加点字的注音有误的一项是（     ）</w:t>
      </w:r>
    </w:p>
    <w:p>
      <w:pPr>
        <w:spacing w:line="360" w:lineRule="auto"/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A.油</w:t>
      </w:r>
      <w:r>
        <w:rPr>
          <w:rFonts w:hint="eastAsia" w:asciiTheme="minorEastAsia" w:hAnsiTheme="minorEastAsia"/>
          <w:sz w:val="28"/>
          <w:szCs w:val="28"/>
          <w:em w:val="dot"/>
        </w:rPr>
        <w:t>腻</w:t>
      </w:r>
      <w:r>
        <w:rPr>
          <w:rFonts w:hint="eastAsia" w:asciiTheme="minorEastAsia" w:hAnsiTheme="minorEastAsia"/>
          <w:sz w:val="28"/>
          <w:szCs w:val="28"/>
        </w:rPr>
        <w:t xml:space="preserve">（nì）    </w:t>
      </w:r>
      <w:r>
        <w:rPr>
          <w:rFonts w:hint="eastAsia" w:asciiTheme="minorEastAsia" w:hAnsiTheme="minorEastAsia"/>
          <w:sz w:val="28"/>
          <w:szCs w:val="28"/>
          <w:em w:val="dot"/>
        </w:rPr>
        <w:t>嘟</w:t>
      </w:r>
      <w:r>
        <w:rPr>
          <w:rFonts w:hint="eastAsia" w:asciiTheme="minorEastAsia" w:hAnsiTheme="minorEastAsia"/>
          <w:sz w:val="28"/>
          <w:szCs w:val="28"/>
        </w:rPr>
        <w:t xml:space="preserve">囔（dū）   </w:t>
      </w:r>
      <w:r>
        <w:rPr>
          <w:rFonts w:hint="eastAsia" w:asciiTheme="minorEastAsia" w:hAnsiTheme="minorEastAsia"/>
          <w:sz w:val="28"/>
          <w:szCs w:val="28"/>
          <w:em w:val="dot"/>
        </w:rPr>
        <w:t>腊</w:t>
      </w:r>
      <w:r>
        <w:rPr>
          <w:rFonts w:hint="eastAsia" w:asciiTheme="minorEastAsia" w:hAnsiTheme="minorEastAsia"/>
          <w:sz w:val="28"/>
          <w:szCs w:val="28"/>
        </w:rPr>
        <w:t xml:space="preserve">肉（là）  </w:t>
      </w:r>
    </w:p>
    <w:p>
      <w:pPr>
        <w:spacing w:line="360" w:lineRule="auto"/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</w:t>
      </w:r>
      <w:r>
        <w:rPr>
          <w:rFonts w:hint="eastAsia" w:asciiTheme="minorEastAsia" w:hAnsiTheme="minorEastAsia"/>
          <w:sz w:val="28"/>
          <w:szCs w:val="28"/>
          <w:em w:val="dot"/>
        </w:rPr>
        <w:t>肿</w:t>
      </w:r>
      <w:r>
        <w:rPr>
          <w:rFonts w:hint="eastAsia" w:asciiTheme="minorEastAsia" w:hAnsiTheme="minorEastAsia"/>
          <w:sz w:val="28"/>
          <w:szCs w:val="28"/>
        </w:rPr>
        <w:t>胀（zh</w:t>
      </w:r>
      <w:r>
        <w:rPr>
          <w:rFonts w:hint="eastAsia" w:ascii="MS Gothic" w:hAnsi="MS Gothic" w:eastAsia="MS Gothic" w:cs="MS Gothic"/>
          <w:sz w:val="28"/>
          <w:szCs w:val="28"/>
        </w:rPr>
        <w:t>Ǒ</w:t>
      </w:r>
      <w:r>
        <w:rPr>
          <w:rFonts w:hint="eastAsia" w:asciiTheme="minorEastAsia" w:hAnsiTheme="minorEastAsia"/>
          <w:sz w:val="28"/>
          <w:szCs w:val="28"/>
        </w:rPr>
        <w:t xml:space="preserve">ng）   </w:t>
      </w:r>
      <w:r>
        <w:rPr>
          <w:rFonts w:hint="eastAsia" w:asciiTheme="minorEastAsia" w:hAnsiTheme="minorEastAsia"/>
          <w:sz w:val="28"/>
          <w:szCs w:val="28"/>
          <w:em w:val="dot"/>
        </w:rPr>
        <w:t>沸</w:t>
      </w:r>
      <w:r>
        <w:rPr>
          <w:rFonts w:hint="eastAsia" w:asciiTheme="minorEastAsia" w:hAnsiTheme="minorEastAsia"/>
          <w:sz w:val="28"/>
          <w:szCs w:val="28"/>
        </w:rPr>
        <w:t xml:space="preserve">腾（fèi）   </w:t>
      </w:r>
      <w:bookmarkStart w:id="0" w:name="OLE_LINK1"/>
      <w:r>
        <w:rPr>
          <w:rFonts w:hint="eastAsia" w:asciiTheme="minorEastAsia" w:hAnsiTheme="minorEastAsia"/>
          <w:sz w:val="28"/>
          <w:szCs w:val="28"/>
          <w:em w:val="dot"/>
        </w:rPr>
        <w:t>孥</w:t>
      </w:r>
      <w:bookmarkEnd w:id="0"/>
      <w:r>
        <w:rPr>
          <w:rFonts w:hint="eastAsia" w:asciiTheme="minorEastAsia" w:hAnsiTheme="minorEastAsia"/>
          <w:sz w:val="28"/>
          <w:szCs w:val="28"/>
        </w:rPr>
        <w:t>孥（nú）</w:t>
      </w:r>
    </w:p>
    <w:p>
      <w:pPr>
        <w:spacing w:line="360" w:lineRule="auto"/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C.锅</w:t>
      </w:r>
      <w:r>
        <w:rPr>
          <w:rFonts w:hint="eastAsia" w:asciiTheme="minorEastAsia" w:hAnsiTheme="minorEastAsia"/>
          <w:sz w:val="28"/>
          <w:szCs w:val="28"/>
          <w:em w:val="dot"/>
        </w:rPr>
        <w:t>铲</w:t>
      </w:r>
      <w:r>
        <w:rPr>
          <w:rFonts w:hint="eastAsia" w:asciiTheme="minorEastAsia" w:hAnsiTheme="minorEastAsia"/>
          <w:sz w:val="28"/>
          <w:szCs w:val="28"/>
        </w:rPr>
        <w:t xml:space="preserve">（chǎn）   </w:t>
      </w:r>
      <w:r>
        <w:rPr>
          <w:rFonts w:hint="eastAsia" w:asciiTheme="minorEastAsia" w:hAnsiTheme="minorEastAsia"/>
          <w:sz w:val="28"/>
          <w:szCs w:val="28"/>
          <w:em w:val="dot"/>
        </w:rPr>
        <w:t>搁</w:t>
      </w:r>
      <w:r>
        <w:rPr>
          <w:rFonts w:hint="eastAsia" w:asciiTheme="minorEastAsia" w:hAnsiTheme="minorEastAsia"/>
          <w:sz w:val="28"/>
          <w:szCs w:val="28"/>
        </w:rPr>
        <w:t xml:space="preserve">置（gē）   </w:t>
      </w:r>
      <w:r>
        <w:rPr>
          <w:rFonts w:hint="eastAsia" w:asciiTheme="minorEastAsia" w:hAnsiTheme="minorEastAsia"/>
          <w:sz w:val="28"/>
          <w:szCs w:val="28"/>
          <w:em w:val="dot"/>
        </w:rPr>
        <w:t>栗</w:t>
      </w:r>
      <w:r>
        <w:rPr>
          <w:rFonts w:hint="eastAsia" w:asciiTheme="minorEastAsia" w:hAnsiTheme="minorEastAsia"/>
          <w:sz w:val="28"/>
          <w:szCs w:val="28"/>
        </w:rPr>
        <w:t xml:space="preserve">子（sù）  </w:t>
      </w:r>
    </w:p>
    <w:p>
      <w:pPr>
        <w:spacing w:line="360" w:lineRule="auto"/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</w:t>
      </w:r>
      <w:r>
        <w:rPr>
          <w:rFonts w:hint="eastAsia" w:asciiTheme="minorEastAsia" w:hAnsiTheme="minorEastAsia"/>
          <w:sz w:val="28"/>
          <w:szCs w:val="28"/>
          <w:em w:val="dot"/>
        </w:rPr>
        <w:t>唾</w:t>
      </w:r>
      <w:r>
        <w:rPr>
          <w:rFonts w:hint="eastAsia" w:asciiTheme="minorEastAsia" w:hAnsiTheme="minorEastAsia"/>
          <w:sz w:val="28"/>
          <w:szCs w:val="28"/>
        </w:rPr>
        <w:t xml:space="preserve">沫（tuÒ）    </w:t>
      </w:r>
      <w:r>
        <w:rPr>
          <w:rFonts w:hint="eastAsia" w:asciiTheme="minorEastAsia" w:hAnsiTheme="minorEastAsia"/>
          <w:sz w:val="28"/>
          <w:szCs w:val="28"/>
          <w:em w:val="dot"/>
        </w:rPr>
        <w:t>焖</w:t>
      </w:r>
      <w:r>
        <w:rPr>
          <w:rFonts w:hint="eastAsia" w:asciiTheme="minorEastAsia" w:hAnsiTheme="minorEastAsia"/>
          <w:sz w:val="28"/>
          <w:szCs w:val="28"/>
        </w:rPr>
        <w:t xml:space="preserve">饭（mèn）   </w:t>
      </w:r>
      <w:r>
        <w:rPr>
          <w:rFonts w:hint="eastAsia" w:asciiTheme="minorEastAsia" w:hAnsiTheme="minorEastAsia"/>
          <w:sz w:val="28"/>
          <w:szCs w:val="28"/>
          <w:em w:val="dot"/>
        </w:rPr>
        <w:t>奈</w:t>
      </w:r>
      <w:r>
        <w:rPr>
          <w:rFonts w:hint="eastAsia" w:asciiTheme="minorEastAsia" w:hAnsiTheme="minorEastAsia"/>
          <w:sz w:val="28"/>
          <w:szCs w:val="28"/>
        </w:rPr>
        <w:t>何（nài）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2.写出下列语句运用的修辞手法。</w:t>
      </w:r>
    </w:p>
    <w:p>
      <w:pPr>
        <w:spacing w:line="360" w:lineRule="auto"/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9050" cy="9525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让它在锅中叹气似的沸腾着，单看它那叹气样儿，闻闻那种香味，就够咽三口以上的唾沫了。（       ）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（2）初学喊爸爸的小孩子，会出门叫洋车了的大孩子，嘴巴上长了许多白胡胡的老孩子，提到腊八粥，谁不是嘴里就立时生一种甜甜的腻腻的感觉呢。（       ）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（3）你们想，妈的命令，看羊还不够资格的八儿，难道还能设什么法来反抗吗？（       ）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3.写出下列语句运用的描写人物的方法。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（1）“要不然我吃三碗半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8575" cy="9525"/>
            <wp:effectExtent l="0" t="0" r="9525" b="952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，你就吃两碗半…… ”(          )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（2）锅中的一切，对八儿来说，只能猜想:……要是真的干红枣也有那么大，那就妙极了！……（         ）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（3）于是妈妈就如八儿所求的把他抱了起来。(          )</w:t>
      </w:r>
    </w:p>
    <w:p>
      <w:pPr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阅读能力大提升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</w:t>
      </w:r>
      <w:r>
        <w:rPr>
          <w:rFonts w:hint="eastAsia" w:asciiTheme="minorEastAsia" w:hAnsiTheme="minorEastAsia"/>
          <w:sz w:val="28"/>
          <w:szCs w:val="28"/>
        </w:rPr>
        <w:t>阅读下文，回答问题。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腊八粥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冰心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从我能记事的日子起，我就记得每年农历十二月初八，母亲给我们煮腊八粥。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母亲说:“我的母亲是腊八这一天逝世的，那时我只有十四岁。我伏在她身上痛哭之后，赶忙到厨房去给父亲和哥哥做早饭，还看见灶上摆着一小锅她昨天煮好的腊八粥。现在我每年还煮这腊八粥，是为了纪念我的母亲。”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的母亲是1930年1月7日逝世的，正巧那天也是农历腊八！那时我已有了自己的家，为了纪念我的母亲，我也每年在这一天煮腊八粥。虽然我凑不上十八种干果，但是孩子们也还是爱吃的。抗战后南北迁徙，有时还在国外，尤其是最近的10年，我们几乎连个“家”都没有，也就把“腊八”这个日子淡忘了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今年“腊八”这一天早晨，我偶然看见我的第三代几个孩子，围在桌旁边，在洗红枣，剥花生，看见我来了，都抬起头来说:“妈妈说这腊八粥可好吃啦。您从前是每年都煮的。”我笑了，心想这些孩子们真馋。我说:“那是你们妈妈小时候的事情了，在抗战的时候，难得吃到一点甜食，吃腊八粥就成了大典。现在为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905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什么还找这个麻烦？”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他们彼此对看了一下，低下头去，一个孩子轻轻地说</w:t>
      </w:r>
      <w:r>
        <w:rPr>
          <w:rFonts w:hint="eastAsia" w:asciiTheme="minorEastAsia" w:hAnsiTheme="minorEastAsia"/>
          <w:sz w:val="28"/>
          <w:szCs w:val="28"/>
        </w:rPr>
        <w:t>:“妈妈和姨妈说，您母亲为了纪念她的母亲，她每年煮腊八粥，您为了纪念您的母亲，也每年煮腊八粥。现在我们为纪念我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9050" cy="190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们敬爱的周总理，周爷爷，我们也要每年煮腊八粥！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1976年1月8日的下面，印着“农历乙卯年十二月八日”字样。他把这张小纸送到我眼前说:“您看，这是妈妈保留下来的。周爷爷的忌辰，就是腊八！”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我没有说什么，只泫然地低下头去，和他们一同剥起花生来。</w:t>
      </w:r>
    </w:p>
    <w:p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（选自《冰心七十年代文选》，有删改）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1.这篇文章的内容共涉及“我”家几代人？写到了煮腊八粥的哪些人？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2.文章的线索是什么？文章通过这条线索把哪三件事串联在了一起？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思维创新大拓展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三、请你在括号里分别填上一个字，然后按照从左到右的顺序读一读，你会有意外的惊喜。你能照样子也来写一写吗？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一衣带（    ）落石（    ）生入（    ）里逃（    ）离死别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牛鬼蛇（    ）通广（    ）快人（    ）口如（    ）览无余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手无寸（    ）证如（    ）清水（    ）而不（    ）事求是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虎口余（    ）死存（    ）羊补（    ）不可（    ）门而入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第一课时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一、1.沈从文    边城    长河    湘行散记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 （1）yān  yàn    （2）jìng  jìn    （3）quān  juàn    （4）sài  sè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3.（1）栗     （2）绸  稠    （3）盏  盛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4.（1）指连续不断地自言自语。  （2）无可奈何   （3）肿胀    （4）内容混乱的。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5.腊八粥    盼    想    看</w:t>
      </w:r>
      <w:r>
        <w:rPr>
          <w:rFonts w:asciiTheme="minorEastAsia" w:hAnsiTheme="minorEastAsia"/>
          <w:color w:val="FFFFFF"/>
          <w:sz w:val="28"/>
          <w:szCs w:val="28"/>
        </w:rPr>
        <w:t>[来源:学,科,网]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二、1.突出腊八粥在八儿头脑中的初步印象，为描写实际看到的腊八粥做铺垫。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2.该句运用反问的修辞手法，选取了三个不同年龄段的人对腊八粥的态度，以点带面，说明腊八粥所有人都喜欢。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第二课时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一、1.C  解析：“栗”应读“lì”。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2.（1）拟人    （2）反问    （3）反问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3.（1）语言描写    （2）心理描写     （3）动作描写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二、1.五代人。母亲、“我”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905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、“我”的第三代几个孩子。</w:t>
      </w:r>
      <w:r>
        <w:rPr>
          <w:rFonts w:asciiTheme="minorEastAsia" w:hAnsiTheme="minorEastAsia"/>
          <w:color w:val="FFFFFF"/>
          <w:sz w:val="28"/>
          <w:szCs w:val="28"/>
        </w:rPr>
        <w:t>[来源:学科网ZXXK]</w:t>
      </w:r>
    </w:p>
    <w:p>
      <w:pPr>
        <w:spacing w:line="360" w:lineRule="auto"/>
        <w:jc w:val="left"/>
        <w:rPr>
          <w:rFonts w:asciiTheme="minorEastAsia" w:hAnsiTheme="minorEastAsia"/>
          <w:color w:val="FFFFFF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2.腊八粥。“我”的母亲纪念她的母亲、“我”纪念“我”的母亲、“我”的第三代孩子纪念周总理。</w:t>
      </w:r>
      <w:r>
        <w:rPr>
          <w:rFonts w:asciiTheme="minorEastAsia" w:hAnsiTheme="minorEastAsia"/>
          <w:color w:val="FFFFFF"/>
          <w:sz w:val="28"/>
          <w:szCs w:val="28"/>
        </w:rPr>
        <w:t>[来源:Zxxk.C</w:t>
      </w:r>
    </w:p>
    <w:p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三， 水，出，死，生</w:t>
      </w:r>
    </w:p>
    <w:p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神，大，心，一</w:t>
      </w:r>
    </w:p>
    <w:p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铁，山，秀，实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生，亡，牢，破</w:t>
      </w:r>
    </w:p>
    <w:p>
      <w:pPr>
        <w:rPr>
          <w:rFonts w:asciiTheme="minorEastAsia" w:hAnsi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E0ACA"/>
    <w:rsid w:val="0006630A"/>
    <w:rsid w:val="000B0BB1"/>
    <w:rsid w:val="000E0ACA"/>
    <w:rsid w:val="00851641"/>
    <w:rsid w:val="00D061E1"/>
    <w:rsid w:val="00D43EEA"/>
    <w:rsid w:val="00D609EB"/>
    <w:rsid w:val="00FB7F93"/>
    <w:rsid w:val="027358DC"/>
    <w:rsid w:val="65D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文字 字符"/>
    <w:basedOn w:val="7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9</Pages>
  <Words>2230</Words>
  <Characters>2333</Characters>
  <Lines>21</Lines>
  <Paragraphs>5</Paragraphs>
  <TotalTime>0</TotalTime>
  <ScaleCrop>false</ScaleCrop>
  <LinksUpToDate>false</LinksUpToDate>
  <CharactersWithSpaces>2868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2019-09-17T12:06:00Z</dcterms:created>
  <dc:creator>微软用户</dc:creator>
  <cp:lastModifiedBy>罗</cp:lastModifiedBy>
  <dcterms:modified xsi:type="dcterms:W3CDTF">2022-11-19T03:23:14Z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C5AC5F1365234A6AA9DF0787A8678B9B</vt:lpwstr>
  </property>
</Properties>
</file>